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Look w:val="04A0"/>
      </w:tblPr>
      <w:tblGrid>
        <w:gridCol w:w="2420"/>
        <w:gridCol w:w="7045"/>
      </w:tblGrid>
      <w:tr w:rsidR="00BD42B5" w:rsidTr="00BD42B5">
        <w:tc>
          <w:tcPr>
            <w:tcW w:w="2420" w:type="dxa"/>
            <w:hideMark/>
          </w:tcPr>
          <w:p w:rsidR="00BD42B5" w:rsidRDefault="00BD42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28750"/>
                  <wp:effectExtent l="19050" t="0" r="9525" b="0"/>
                  <wp:docPr id="1" name="Picture 1" descr="bb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b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5" w:type="dxa"/>
          </w:tcPr>
          <w:p w:rsidR="00BD42B5" w:rsidRDefault="00BD42B5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  <w:p w:rsidR="00BD42B5" w:rsidRDefault="00BD42B5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pacing w:val="-6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sz w:val="28"/>
                <w:szCs w:val="28"/>
                <w:lang w:val="sr-Latn-CS"/>
              </w:rPr>
              <w:t>BEOGRADSKA BANKARSKA AKADEMIJA</w:t>
            </w:r>
          </w:p>
          <w:p w:rsidR="00BD42B5" w:rsidRDefault="00BD42B5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lang w:val="sr-Latn-CS"/>
              </w:rPr>
              <w:t>FAKULTET ZA BANKARSTVO, OSIGURANJE I FINANSIJE</w:t>
            </w:r>
          </w:p>
          <w:p w:rsidR="00BD42B5" w:rsidRDefault="00BD42B5">
            <w:pPr>
              <w:pStyle w:val="Heading3"/>
              <w:spacing w:before="0"/>
              <w:jc w:val="center"/>
              <w:rPr>
                <w:rFonts w:ascii="Arial" w:hAnsi="Arial" w:cs="Arial"/>
                <w:color w:val="auto"/>
                <w:lang w:val="sr-Latn-CS"/>
              </w:rPr>
            </w:pPr>
            <w:r>
              <w:rPr>
                <w:rFonts w:ascii="Arial" w:hAnsi="Arial" w:cs="Arial"/>
                <w:color w:val="auto"/>
                <w:lang w:val="sr-Latn-CS"/>
              </w:rPr>
              <w:t xml:space="preserve">Zmaj Jovina 12, </w:t>
            </w:r>
            <w:r>
              <w:rPr>
                <w:rFonts w:ascii="Arial" w:hAnsi="Arial" w:cs="Arial"/>
                <w:color w:val="auto"/>
                <w:lang w:val="de-DE"/>
              </w:rPr>
              <w:t xml:space="preserve">11000 </w:t>
            </w:r>
            <w:r>
              <w:rPr>
                <w:rFonts w:ascii="Arial" w:hAnsi="Arial" w:cs="Arial"/>
                <w:color w:val="auto"/>
                <w:lang w:val="sr-Latn-CS"/>
              </w:rPr>
              <w:t>Beograd</w:t>
            </w:r>
          </w:p>
          <w:p w:rsidR="00BD42B5" w:rsidRDefault="00BD42B5">
            <w:pPr>
              <w:spacing w:after="0"/>
              <w:jc w:val="center"/>
              <w:rPr>
                <w:rFonts w:ascii="Arial" w:hAnsi="Arial" w:cs="Arial"/>
                <w:b/>
                <w:bCs/>
                <w:spacing w:val="-6"/>
                <w:lang w:val="de-DE"/>
              </w:rPr>
            </w:pPr>
            <w:r>
              <w:rPr>
                <w:rFonts w:ascii="Arial" w:hAnsi="Arial" w:cs="Arial"/>
                <w:b/>
                <w:bCs/>
                <w:spacing w:val="-6"/>
                <w:lang w:val="sr-Latn-CS"/>
              </w:rPr>
              <w:t>tel</w:t>
            </w:r>
            <w:r>
              <w:rPr>
                <w:rFonts w:ascii="Arial" w:hAnsi="Arial" w:cs="Arial"/>
                <w:b/>
                <w:bCs/>
                <w:spacing w:val="-6"/>
                <w:lang w:val="de-DE"/>
              </w:rPr>
              <w:t xml:space="preserve">: + 381 11 2621 730; </w:t>
            </w:r>
            <w:r>
              <w:rPr>
                <w:rFonts w:ascii="Arial" w:hAnsi="Arial" w:cs="Arial"/>
                <w:b/>
                <w:bCs/>
                <w:spacing w:val="-6"/>
                <w:lang w:val="sr-Latn-CS"/>
              </w:rPr>
              <w:t>faks</w:t>
            </w:r>
            <w:r>
              <w:rPr>
                <w:rFonts w:ascii="Arial" w:hAnsi="Arial" w:cs="Arial"/>
                <w:b/>
                <w:bCs/>
                <w:spacing w:val="-6"/>
                <w:lang w:val="de-DE"/>
              </w:rPr>
              <w:t>: + 381 11 2631 926</w:t>
            </w:r>
          </w:p>
          <w:p w:rsidR="00BD42B5" w:rsidRDefault="00BD42B5">
            <w:pPr>
              <w:spacing w:after="0"/>
              <w:jc w:val="center"/>
              <w:rPr>
                <w:rFonts w:ascii="Arial" w:hAnsi="Arial" w:cs="Arial"/>
                <w:b/>
                <w:bCs/>
                <w:spacing w:val="-6"/>
                <w:lang w:val="de-DE"/>
              </w:rPr>
            </w:pPr>
            <w:r>
              <w:rPr>
                <w:rFonts w:ascii="Arial" w:hAnsi="Arial" w:cs="Arial"/>
                <w:b/>
                <w:bCs/>
                <w:spacing w:val="-6"/>
                <w:lang w:val="de-DE"/>
              </w:rPr>
              <w:t>e-mail: office@bba.edu.rs</w:t>
            </w:r>
          </w:p>
          <w:p w:rsidR="00BD42B5" w:rsidRDefault="00BD42B5">
            <w:pPr>
              <w:spacing w:after="0"/>
              <w:jc w:val="center"/>
              <w:rPr>
                <w:b/>
                <w:bCs/>
                <w:spacing w:val="-6"/>
                <w:lang w:val="de-DE"/>
              </w:rPr>
            </w:pPr>
            <w:r>
              <w:rPr>
                <w:rFonts w:ascii="Arial" w:hAnsi="Arial" w:cs="Arial"/>
                <w:b/>
                <w:bCs/>
                <w:spacing w:val="-6"/>
                <w:lang w:val="de-DE"/>
              </w:rPr>
              <w:t>www. bba.edu.rs</w:t>
            </w:r>
          </w:p>
        </w:tc>
      </w:tr>
    </w:tbl>
    <w:p w:rsidR="00517230" w:rsidRPr="00567338" w:rsidRDefault="00517230" w:rsidP="005172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567338">
        <w:rPr>
          <w:rFonts w:ascii="Arial" w:eastAsia="Times New Roman" w:hAnsi="Arial" w:cs="Arial"/>
          <w:b/>
          <w:bCs/>
          <w:sz w:val="24"/>
          <w:szCs w:val="24"/>
        </w:rPr>
        <w:t>PRILOG 4</w:t>
      </w:r>
    </w:p>
    <w:p w:rsidR="00517230" w:rsidRPr="00567338" w:rsidRDefault="00517230" w:rsidP="00BD42B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UPIS SA VISOKIH </w:t>
      </w:r>
      <w:r w:rsidR="00850EE1">
        <w:rPr>
          <w:rFonts w:ascii="Arial" w:eastAsia="Times New Roman" w:hAnsi="Arial" w:cs="Arial"/>
          <w:b/>
          <w:bCs/>
          <w:sz w:val="24"/>
          <w:szCs w:val="24"/>
        </w:rPr>
        <w:t xml:space="preserve">STRUKOVNIH </w:t>
      </w:r>
      <w:r>
        <w:rPr>
          <w:rFonts w:ascii="Arial" w:eastAsia="Times New Roman" w:hAnsi="Arial" w:cs="Arial"/>
          <w:b/>
          <w:bCs/>
          <w:sz w:val="24"/>
          <w:szCs w:val="24"/>
        </w:rPr>
        <w:t>ŠKOLA</w:t>
      </w:r>
    </w:p>
    <w:p w:rsidR="00517230" w:rsidRPr="00567338" w:rsidRDefault="00517230" w:rsidP="00517230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Studenti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koji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su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završili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visoku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poslovnu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školu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strukovnih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studija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ili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neku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drugu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srodnu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visoku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školu</w:t>
      </w:r>
      <w:proofErr w:type="spellEnd"/>
      <w:r w:rsidRPr="00567338">
        <w:rPr>
          <w:rFonts w:ascii="Arial" w:eastAsia="Times New Roman" w:hAnsi="Arial" w:cs="Arial"/>
        </w:rPr>
        <w:t xml:space="preserve"> (</w:t>
      </w:r>
      <w:proofErr w:type="spellStart"/>
      <w:r w:rsidRPr="00567338">
        <w:rPr>
          <w:rFonts w:ascii="Arial" w:eastAsia="Times New Roman" w:hAnsi="Arial" w:cs="Arial"/>
        </w:rPr>
        <w:t>ekonomija</w:t>
      </w:r>
      <w:proofErr w:type="spellEnd"/>
      <w:r w:rsidRPr="00567338">
        <w:rPr>
          <w:rFonts w:ascii="Arial" w:eastAsia="Times New Roman" w:hAnsi="Arial" w:cs="Arial"/>
        </w:rPr>
        <w:t xml:space="preserve">, </w:t>
      </w:r>
      <w:proofErr w:type="spellStart"/>
      <w:r w:rsidRPr="00567338">
        <w:rPr>
          <w:rFonts w:ascii="Arial" w:eastAsia="Times New Roman" w:hAnsi="Arial" w:cs="Arial"/>
        </w:rPr>
        <w:t>biznis</w:t>
      </w:r>
      <w:proofErr w:type="spellEnd"/>
      <w:r w:rsidRPr="00567338">
        <w:rPr>
          <w:rFonts w:ascii="Arial" w:eastAsia="Times New Roman" w:hAnsi="Arial" w:cs="Arial"/>
        </w:rPr>
        <w:t xml:space="preserve">, </w:t>
      </w:r>
      <w:proofErr w:type="spellStart"/>
      <w:r w:rsidRPr="00567338">
        <w:rPr>
          <w:rFonts w:ascii="Arial" w:eastAsia="Times New Roman" w:hAnsi="Arial" w:cs="Arial"/>
        </w:rPr>
        <w:t>pravo</w:t>
      </w:r>
      <w:proofErr w:type="spellEnd"/>
      <w:r w:rsidRPr="00567338">
        <w:rPr>
          <w:rFonts w:ascii="Arial" w:eastAsia="Times New Roman" w:hAnsi="Arial" w:cs="Arial"/>
        </w:rPr>
        <w:t xml:space="preserve">, </w:t>
      </w:r>
      <w:proofErr w:type="spellStart"/>
      <w:r w:rsidRPr="00567338">
        <w:rPr>
          <w:rFonts w:ascii="Arial" w:eastAsia="Times New Roman" w:hAnsi="Arial" w:cs="Arial"/>
        </w:rPr>
        <w:t>poslovna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informatika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i</w:t>
      </w:r>
      <w:proofErr w:type="spellEnd"/>
      <w:r w:rsidRPr="00567338">
        <w:rPr>
          <w:rFonts w:ascii="Arial" w:eastAsia="Times New Roman" w:hAnsi="Arial" w:cs="Arial"/>
        </w:rPr>
        <w:t xml:space="preserve"> sl.) u </w:t>
      </w:r>
      <w:proofErr w:type="spellStart"/>
      <w:r w:rsidRPr="00567338">
        <w:rPr>
          <w:rFonts w:ascii="Arial" w:eastAsia="Times New Roman" w:hAnsi="Arial" w:cs="Arial"/>
        </w:rPr>
        <w:t>trogodišnjem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trajanju</w:t>
      </w:r>
      <w:proofErr w:type="spellEnd"/>
      <w:r w:rsidRPr="00567338">
        <w:rPr>
          <w:rFonts w:ascii="Arial" w:eastAsia="Times New Roman" w:hAnsi="Arial" w:cs="Arial"/>
        </w:rPr>
        <w:t xml:space="preserve">, </w:t>
      </w:r>
      <w:proofErr w:type="spellStart"/>
      <w:r w:rsidRPr="00567338">
        <w:rPr>
          <w:rFonts w:ascii="Arial" w:eastAsia="Times New Roman" w:hAnsi="Arial" w:cs="Arial"/>
        </w:rPr>
        <w:t>mogu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da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nastave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studije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na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našem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fakultetu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upisom</w:t>
      </w:r>
      <w:proofErr w:type="spellEnd"/>
      <w:r w:rsidRPr="00567338">
        <w:rPr>
          <w:rFonts w:ascii="Arial" w:eastAsia="Times New Roman" w:hAnsi="Arial" w:cs="Arial"/>
        </w:rPr>
        <w:t xml:space="preserve"> u </w:t>
      </w:r>
      <w:proofErr w:type="spellStart"/>
      <w:r w:rsidRPr="00567338">
        <w:rPr>
          <w:rFonts w:ascii="Arial" w:eastAsia="Times New Roman" w:hAnsi="Arial" w:cs="Arial"/>
        </w:rPr>
        <w:t>prvu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godnu</w:t>
      </w:r>
      <w:proofErr w:type="spellEnd"/>
      <w:r w:rsidRPr="00567338">
        <w:rPr>
          <w:rFonts w:ascii="Arial" w:eastAsia="Times New Roman" w:hAnsi="Arial" w:cs="Arial"/>
        </w:rPr>
        <w:t xml:space="preserve"> master </w:t>
      </w:r>
      <w:proofErr w:type="spellStart"/>
      <w:r w:rsidRPr="00567338">
        <w:rPr>
          <w:rFonts w:ascii="Arial" w:eastAsia="Times New Roman" w:hAnsi="Arial" w:cs="Arial"/>
        </w:rPr>
        <w:t>akademskih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studija</w:t>
      </w:r>
      <w:proofErr w:type="spellEnd"/>
      <w:r w:rsidRPr="00567338">
        <w:rPr>
          <w:rFonts w:ascii="Arial" w:eastAsia="Times New Roman" w:hAnsi="Arial" w:cs="Arial"/>
        </w:rPr>
        <w:t xml:space="preserve"> pod </w:t>
      </w:r>
      <w:proofErr w:type="spellStart"/>
      <w:r w:rsidRPr="00567338">
        <w:rPr>
          <w:rFonts w:ascii="Arial" w:eastAsia="Times New Roman" w:hAnsi="Arial" w:cs="Arial"/>
        </w:rPr>
        <w:t>uslovom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da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ostvare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dodatnih</w:t>
      </w:r>
      <w:proofErr w:type="spellEnd"/>
      <w:r w:rsidRPr="00567338">
        <w:rPr>
          <w:rFonts w:ascii="Arial" w:eastAsia="Times New Roman" w:hAnsi="Arial" w:cs="Arial"/>
        </w:rPr>
        <w:t xml:space="preserve"> 40 ESPB </w:t>
      </w:r>
      <w:proofErr w:type="spellStart"/>
      <w:r w:rsidRPr="00567338">
        <w:rPr>
          <w:rFonts w:ascii="Arial" w:eastAsia="Times New Roman" w:hAnsi="Arial" w:cs="Arial"/>
        </w:rPr>
        <w:t>polaganjem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sledećih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predmeta</w:t>
      </w:r>
      <w:proofErr w:type="spellEnd"/>
      <w:r w:rsidRPr="00567338">
        <w:rPr>
          <w:rFonts w:ascii="Arial" w:eastAsia="Times New Roman" w:hAnsi="Arial" w:cs="Arial"/>
        </w:rPr>
        <w:t>:</w:t>
      </w:r>
    </w:p>
    <w:p w:rsidR="00517230" w:rsidRPr="00567338" w:rsidRDefault="00517230" w:rsidP="0051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Strategijski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menadžment</w:t>
      </w:r>
      <w:proofErr w:type="spellEnd"/>
      <w:r w:rsidRPr="00567338">
        <w:rPr>
          <w:rFonts w:ascii="Arial" w:eastAsia="Times New Roman" w:hAnsi="Arial" w:cs="Arial"/>
        </w:rPr>
        <w:t xml:space="preserve"> (7 ESPB)</w:t>
      </w:r>
    </w:p>
    <w:p w:rsidR="00517230" w:rsidRPr="00567338" w:rsidRDefault="00517230" w:rsidP="0051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Monetarna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ekonomija</w:t>
      </w:r>
      <w:proofErr w:type="spellEnd"/>
      <w:r w:rsidRPr="00567338">
        <w:rPr>
          <w:rFonts w:ascii="Arial" w:eastAsia="Times New Roman" w:hAnsi="Arial" w:cs="Arial"/>
        </w:rPr>
        <w:t xml:space="preserve"> (7 ESPB)</w:t>
      </w:r>
    </w:p>
    <w:p w:rsidR="00517230" w:rsidRPr="00567338" w:rsidRDefault="00517230" w:rsidP="0051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Bankarstvo</w:t>
      </w:r>
      <w:proofErr w:type="spellEnd"/>
      <w:r w:rsidRPr="00567338">
        <w:rPr>
          <w:rFonts w:ascii="Arial" w:eastAsia="Times New Roman" w:hAnsi="Arial" w:cs="Arial"/>
        </w:rPr>
        <w:t xml:space="preserve"> (7 ESPB)</w:t>
      </w:r>
    </w:p>
    <w:p w:rsidR="00517230" w:rsidRPr="00567338" w:rsidRDefault="00517230" w:rsidP="0051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Finansijska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tržišta</w:t>
      </w:r>
      <w:proofErr w:type="spellEnd"/>
      <w:r w:rsidRPr="00567338">
        <w:rPr>
          <w:rFonts w:ascii="Arial" w:eastAsia="Times New Roman" w:hAnsi="Arial" w:cs="Arial"/>
        </w:rPr>
        <w:t xml:space="preserve"> (6 ESPB)</w:t>
      </w:r>
    </w:p>
    <w:p w:rsidR="00517230" w:rsidRPr="00567338" w:rsidRDefault="00517230" w:rsidP="0051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Bankarsko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poslovanje</w:t>
      </w:r>
      <w:proofErr w:type="spellEnd"/>
      <w:r w:rsidRPr="00567338">
        <w:rPr>
          <w:rFonts w:ascii="Arial" w:eastAsia="Times New Roman" w:hAnsi="Arial" w:cs="Arial"/>
        </w:rPr>
        <w:t xml:space="preserve"> (7 ESPB)</w:t>
      </w:r>
    </w:p>
    <w:p w:rsidR="00517230" w:rsidRPr="00567338" w:rsidRDefault="00517230" w:rsidP="0051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Osiguranje</w:t>
      </w:r>
      <w:proofErr w:type="spellEnd"/>
      <w:r w:rsidRPr="00567338">
        <w:rPr>
          <w:rFonts w:ascii="Arial" w:eastAsia="Times New Roman" w:hAnsi="Arial" w:cs="Arial"/>
        </w:rPr>
        <w:t xml:space="preserve"> (6 ESPB)</w:t>
      </w:r>
    </w:p>
    <w:p w:rsidR="00517230" w:rsidRPr="00567338" w:rsidRDefault="00517230" w:rsidP="00517230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Prilikom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upisa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potrebno</w:t>
      </w:r>
      <w:proofErr w:type="spellEnd"/>
      <w:r w:rsidRPr="00567338">
        <w:rPr>
          <w:rFonts w:ascii="Arial" w:eastAsia="Times New Roman" w:hAnsi="Arial" w:cs="Arial"/>
        </w:rPr>
        <w:t xml:space="preserve"> je </w:t>
      </w:r>
      <w:proofErr w:type="spellStart"/>
      <w:r w:rsidRPr="00567338">
        <w:rPr>
          <w:rFonts w:ascii="Arial" w:eastAsia="Times New Roman" w:hAnsi="Arial" w:cs="Arial"/>
        </w:rPr>
        <w:t>dostaviti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sledeća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dokumenta</w:t>
      </w:r>
      <w:proofErr w:type="spellEnd"/>
      <w:r w:rsidRPr="00567338">
        <w:rPr>
          <w:rFonts w:ascii="Arial" w:eastAsia="Times New Roman" w:hAnsi="Arial" w:cs="Arial"/>
        </w:rPr>
        <w:t>:</w:t>
      </w:r>
    </w:p>
    <w:p w:rsidR="00517230" w:rsidRPr="00567338" w:rsidRDefault="00517230" w:rsidP="0051723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Diplomu</w:t>
      </w:r>
      <w:proofErr w:type="spellEnd"/>
      <w:r w:rsidRPr="00567338">
        <w:rPr>
          <w:rFonts w:ascii="Arial" w:eastAsia="Times New Roman" w:hAnsi="Arial" w:cs="Arial"/>
        </w:rPr>
        <w:t xml:space="preserve"> o </w:t>
      </w:r>
      <w:proofErr w:type="spellStart"/>
      <w:r w:rsidRPr="00567338">
        <w:rPr>
          <w:rFonts w:ascii="Arial" w:eastAsia="Times New Roman" w:hAnsi="Arial" w:cs="Arial"/>
        </w:rPr>
        <w:t>završenoj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visokoj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školi</w:t>
      </w:r>
      <w:proofErr w:type="spellEnd"/>
      <w:r w:rsidRPr="00567338">
        <w:rPr>
          <w:rFonts w:ascii="Arial" w:eastAsia="Times New Roman" w:hAnsi="Arial" w:cs="Arial"/>
        </w:rPr>
        <w:t xml:space="preserve"> (original </w:t>
      </w:r>
      <w:proofErr w:type="spellStart"/>
      <w:r w:rsidRPr="00567338">
        <w:rPr>
          <w:rFonts w:ascii="Arial" w:eastAsia="Times New Roman" w:hAnsi="Arial" w:cs="Arial"/>
        </w:rPr>
        <w:t>ili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overena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fotokopija</w:t>
      </w:r>
      <w:proofErr w:type="spellEnd"/>
      <w:r w:rsidRPr="00567338">
        <w:rPr>
          <w:rFonts w:ascii="Arial" w:eastAsia="Times New Roman" w:hAnsi="Arial" w:cs="Arial"/>
        </w:rPr>
        <w:t>)</w:t>
      </w:r>
    </w:p>
    <w:p w:rsidR="00517230" w:rsidRPr="00567338" w:rsidRDefault="00517230" w:rsidP="0051723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Uverenje</w:t>
      </w:r>
      <w:proofErr w:type="spellEnd"/>
      <w:r w:rsidRPr="00567338">
        <w:rPr>
          <w:rFonts w:ascii="Arial" w:eastAsia="Times New Roman" w:hAnsi="Arial" w:cs="Arial"/>
        </w:rPr>
        <w:t xml:space="preserve"> o </w:t>
      </w:r>
      <w:proofErr w:type="spellStart"/>
      <w:r w:rsidRPr="00567338">
        <w:rPr>
          <w:rFonts w:ascii="Arial" w:eastAsia="Times New Roman" w:hAnsi="Arial" w:cs="Arial"/>
        </w:rPr>
        <w:t>položenim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ispitima</w:t>
      </w:r>
      <w:proofErr w:type="spellEnd"/>
    </w:p>
    <w:p w:rsidR="00517230" w:rsidRPr="00567338" w:rsidRDefault="00517230" w:rsidP="0051723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Izvod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iz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knjige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rodjenih</w:t>
      </w:r>
      <w:proofErr w:type="spellEnd"/>
      <w:r w:rsidRPr="00567338">
        <w:rPr>
          <w:rFonts w:ascii="Arial" w:eastAsia="Times New Roman" w:hAnsi="Arial" w:cs="Arial"/>
        </w:rPr>
        <w:t xml:space="preserve"> (original </w:t>
      </w:r>
      <w:proofErr w:type="spellStart"/>
      <w:r w:rsidRPr="00567338">
        <w:rPr>
          <w:rFonts w:ascii="Arial" w:eastAsia="Times New Roman" w:hAnsi="Arial" w:cs="Arial"/>
        </w:rPr>
        <w:t>ili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overena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fotokopija</w:t>
      </w:r>
      <w:proofErr w:type="spellEnd"/>
      <w:r w:rsidRPr="00567338">
        <w:rPr>
          <w:rFonts w:ascii="Arial" w:eastAsia="Times New Roman" w:hAnsi="Arial" w:cs="Arial"/>
        </w:rPr>
        <w:t>)</w:t>
      </w:r>
    </w:p>
    <w:p w:rsidR="00517230" w:rsidRPr="00567338" w:rsidRDefault="00517230" w:rsidP="0051723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proofErr w:type="spellStart"/>
      <w:r w:rsidRPr="00567338">
        <w:rPr>
          <w:rFonts w:ascii="Arial" w:eastAsia="Times New Roman" w:hAnsi="Arial" w:cs="Arial"/>
        </w:rPr>
        <w:t>Dve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fotografije</w:t>
      </w:r>
      <w:proofErr w:type="spellEnd"/>
      <w:r w:rsidRPr="00567338">
        <w:rPr>
          <w:rFonts w:ascii="Arial" w:eastAsia="Times New Roman" w:hAnsi="Arial" w:cs="Arial"/>
        </w:rPr>
        <w:t xml:space="preserve"> </w:t>
      </w:r>
      <w:proofErr w:type="spellStart"/>
      <w:r w:rsidRPr="00567338">
        <w:rPr>
          <w:rFonts w:ascii="Arial" w:eastAsia="Times New Roman" w:hAnsi="Arial" w:cs="Arial"/>
        </w:rPr>
        <w:t>dimenzija</w:t>
      </w:r>
      <w:proofErr w:type="spellEnd"/>
      <w:r w:rsidRPr="00567338">
        <w:rPr>
          <w:rFonts w:ascii="Arial" w:eastAsia="Times New Roman" w:hAnsi="Arial" w:cs="Arial"/>
        </w:rPr>
        <w:t xml:space="preserve"> 3,5 x 4,5</w:t>
      </w:r>
    </w:p>
    <w:p w:rsidR="00517230" w:rsidRPr="00850EE1" w:rsidRDefault="00517230" w:rsidP="00BD42B5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proofErr w:type="spellStart"/>
      <w:r w:rsidRPr="00850EE1">
        <w:rPr>
          <w:rFonts w:ascii="Arial" w:hAnsi="Arial" w:cs="Arial"/>
          <w:sz w:val="22"/>
          <w:szCs w:val="22"/>
        </w:rPr>
        <w:t>Školarina</w:t>
      </w:r>
      <w:proofErr w:type="spellEnd"/>
      <w:r w:rsidRPr="00850EE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50EE1">
        <w:rPr>
          <w:rFonts w:ascii="Arial" w:hAnsi="Arial" w:cs="Arial"/>
          <w:sz w:val="22"/>
          <w:szCs w:val="22"/>
        </w:rPr>
        <w:t>koja</w:t>
      </w:r>
      <w:proofErr w:type="spellEnd"/>
      <w:r w:rsidRPr="00850E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EE1">
        <w:rPr>
          <w:rFonts w:ascii="Arial" w:hAnsi="Arial" w:cs="Arial"/>
          <w:sz w:val="22"/>
          <w:szCs w:val="22"/>
        </w:rPr>
        <w:t>uključuje</w:t>
      </w:r>
      <w:proofErr w:type="spellEnd"/>
      <w:r w:rsidRPr="00850E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EE1">
        <w:rPr>
          <w:rFonts w:ascii="Arial" w:hAnsi="Arial" w:cs="Arial"/>
          <w:sz w:val="22"/>
          <w:szCs w:val="22"/>
        </w:rPr>
        <w:t>kompletnu</w:t>
      </w:r>
      <w:proofErr w:type="spellEnd"/>
      <w:r w:rsidRPr="00850E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EE1">
        <w:rPr>
          <w:rFonts w:ascii="Arial" w:hAnsi="Arial" w:cs="Arial"/>
          <w:sz w:val="22"/>
          <w:szCs w:val="22"/>
        </w:rPr>
        <w:t>udžbeničku</w:t>
      </w:r>
      <w:proofErr w:type="spellEnd"/>
      <w:r w:rsidRPr="00850E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EE1">
        <w:rPr>
          <w:rFonts w:ascii="Arial" w:hAnsi="Arial" w:cs="Arial"/>
          <w:sz w:val="22"/>
          <w:szCs w:val="22"/>
        </w:rPr>
        <w:t>literaturu</w:t>
      </w:r>
      <w:proofErr w:type="spellEnd"/>
      <w:r w:rsidRPr="00850E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EE1">
        <w:rPr>
          <w:rFonts w:ascii="Arial" w:hAnsi="Arial" w:cs="Arial"/>
          <w:sz w:val="22"/>
          <w:szCs w:val="22"/>
        </w:rPr>
        <w:t>i</w:t>
      </w:r>
      <w:proofErr w:type="spellEnd"/>
      <w:r w:rsidRPr="00850E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EE1">
        <w:rPr>
          <w:rFonts w:ascii="Arial" w:hAnsi="Arial" w:cs="Arial"/>
          <w:sz w:val="22"/>
          <w:szCs w:val="22"/>
        </w:rPr>
        <w:t>polaganje</w:t>
      </w:r>
      <w:proofErr w:type="spellEnd"/>
      <w:r w:rsidRPr="00850E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EE1">
        <w:rPr>
          <w:rFonts w:ascii="Arial" w:hAnsi="Arial" w:cs="Arial"/>
          <w:sz w:val="22"/>
          <w:szCs w:val="22"/>
        </w:rPr>
        <w:t>diferencijalnih</w:t>
      </w:r>
      <w:proofErr w:type="spellEnd"/>
      <w:r w:rsidRPr="00850E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EE1">
        <w:rPr>
          <w:rFonts w:ascii="Arial" w:hAnsi="Arial" w:cs="Arial"/>
          <w:sz w:val="22"/>
          <w:szCs w:val="22"/>
        </w:rPr>
        <w:t>ispita</w:t>
      </w:r>
      <w:proofErr w:type="spellEnd"/>
      <w:r w:rsidRPr="00850E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EE1">
        <w:rPr>
          <w:rFonts w:ascii="Arial" w:hAnsi="Arial" w:cs="Arial"/>
          <w:sz w:val="22"/>
          <w:szCs w:val="22"/>
        </w:rPr>
        <w:t>iznosi</w:t>
      </w:r>
      <w:proofErr w:type="spellEnd"/>
      <w:r w:rsidRPr="00850EE1">
        <w:rPr>
          <w:rFonts w:ascii="Arial" w:hAnsi="Arial" w:cs="Arial"/>
          <w:sz w:val="22"/>
          <w:szCs w:val="22"/>
        </w:rPr>
        <w:t xml:space="preserve"> </w:t>
      </w:r>
      <w:r w:rsidR="00850EE1">
        <w:rPr>
          <w:rStyle w:val="Strong"/>
          <w:rFonts w:ascii="Arial" w:hAnsi="Arial" w:cs="Arial"/>
          <w:sz w:val="22"/>
          <w:szCs w:val="22"/>
          <w:lang w:val="sr-Latn-CS"/>
        </w:rPr>
        <w:t>2.4</w:t>
      </w:r>
      <w:r w:rsidRPr="00850EE1">
        <w:rPr>
          <w:rStyle w:val="Strong"/>
          <w:rFonts w:ascii="Arial" w:hAnsi="Arial" w:cs="Arial"/>
          <w:sz w:val="22"/>
          <w:szCs w:val="22"/>
          <w:lang w:val="sr-Latn-CS"/>
        </w:rPr>
        <w:t>00 еvrа,</w:t>
      </w:r>
      <w:r w:rsidRPr="00850EE1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850EE1">
        <w:rPr>
          <w:rFonts w:ascii="Arial" w:hAnsi="Arial" w:cs="Arial"/>
          <w:sz w:val="22"/>
          <w:szCs w:val="22"/>
          <w:lang w:val="sr-Latn-CS"/>
        </w:rPr>
        <w:t>аkо sе plаćаnjе vrši оdјеdnоm, ili na 12 mesečnih rаtа. Plаćаnjе sе vrši u dinаrskој prоtivvrеdnоsti pо srеdnjеm kursu Nаrоdnе bаnkе Srbiје nа dаn uplаtе</w:t>
      </w:r>
      <w:r w:rsidR="00BD42B5" w:rsidRPr="00850EE1">
        <w:rPr>
          <w:rFonts w:ascii="Arial" w:hAnsi="Arial" w:cs="Arial"/>
          <w:sz w:val="22"/>
          <w:szCs w:val="22"/>
          <w:lang w:val="sr-Latn-CS"/>
        </w:rPr>
        <w:t>.</w:t>
      </w:r>
    </w:p>
    <w:sectPr w:rsidR="00517230" w:rsidRPr="00850EE1" w:rsidSect="003D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55B9"/>
    <w:multiLevelType w:val="multilevel"/>
    <w:tmpl w:val="A25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C007A"/>
    <w:multiLevelType w:val="multilevel"/>
    <w:tmpl w:val="C7D4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17230"/>
    <w:rsid w:val="003D50CD"/>
    <w:rsid w:val="00517230"/>
    <w:rsid w:val="00850EE1"/>
    <w:rsid w:val="00BD42B5"/>
    <w:rsid w:val="00C9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CD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D4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2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7230"/>
    <w:rPr>
      <w:b/>
      <w:bCs/>
    </w:rPr>
  </w:style>
  <w:style w:type="character" w:customStyle="1" w:styleId="apple-converted-space">
    <w:name w:val="apple-converted-space"/>
    <w:basedOn w:val="DefaultParagraphFont"/>
    <w:rsid w:val="00517230"/>
  </w:style>
  <w:style w:type="paragraph" w:styleId="ListParagraph">
    <w:name w:val="List Paragraph"/>
    <w:basedOn w:val="Normal"/>
    <w:uiPriority w:val="34"/>
    <w:qFormat/>
    <w:rsid w:val="005172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D42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2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Documents</dc:creator>
  <cp:keywords/>
  <dc:description/>
  <cp:lastModifiedBy>Nada Šironja</cp:lastModifiedBy>
  <cp:revision>6</cp:revision>
  <dcterms:created xsi:type="dcterms:W3CDTF">2016-06-22T20:29:00Z</dcterms:created>
  <dcterms:modified xsi:type="dcterms:W3CDTF">2016-08-31T11:38:00Z</dcterms:modified>
</cp:coreProperties>
</file>